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079AC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color w:val="1E1D22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color w:val="1E1D22"/>
          <w:sz w:val="22"/>
        </w:rPr>
        <w:t xml:space="preserve">F.O.I.A. </w:t>
      </w:r>
      <w:r>
        <w:rPr>
          <w:rFonts w:ascii="Times New Roman" w:eastAsia="Times New Roman" w:hAnsi="Times New Roman"/>
          <w:b/>
          <w:color w:val="1E1D22"/>
          <w:sz w:val="22"/>
        </w:rPr>
        <w:t>– ISTANZA DI ACCESSO CIVICO GENERALIZZATO</w:t>
      </w:r>
    </w:p>
    <w:p w:rsidR="00000000" w:rsidRDefault="00C079AC">
      <w:pPr>
        <w:spacing w:line="33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jc w:val="center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(art.5, c.2, D.Lgs. n.33/2013)</w:t>
      </w:r>
    </w:p>
    <w:p w:rsidR="00000000" w:rsidRDefault="00C079AC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ind w:left="5660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Al Responsabile dell</w:t>
      </w:r>
      <w:r>
        <w:rPr>
          <w:rFonts w:ascii="Times New Roman" w:eastAsia="Times New Roman" w:hAnsi="Times New Roman"/>
          <w:color w:val="1E1D22"/>
          <w:sz w:val="22"/>
        </w:rPr>
        <w:t>’Ufficio</w:t>
      </w:r>
    </w:p>
    <w:p w:rsidR="00000000" w:rsidRDefault="00C079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ind w:left="5660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_______________________</w:t>
      </w:r>
    </w:p>
    <w:p w:rsidR="00000000" w:rsidRDefault="00C079AC">
      <w:pPr>
        <w:spacing w:line="0" w:lineRule="atLeast"/>
        <w:ind w:left="5660"/>
        <w:rPr>
          <w:rFonts w:ascii="Times New Roman" w:eastAsia="Times New Roman" w:hAnsi="Times New Roman"/>
          <w:color w:val="1E1D22"/>
          <w:sz w:val="22"/>
          <w:u w:val="single"/>
        </w:rPr>
      </w:pPr>
      <w:r>
        <w:rPr>
          <w:rFonts w:ascii="Times New Roman" w:eastAsia="Times New Roman" w:hAnsi="Times New Roman"/>
          <w:color w:val="1E1D22"/>
          <w:sz w:val="22"/>
        </w:rPr>
        <w:t xml:space="preserve">Comune di  </w:t>
      </w:r>
      <w:r>
        <w:rPr>
          <w:rFonts w:ascii="Times New Roman" w:eastAsia="Times New Roman" w:hAnsi="Times New Roman"/>
          <w:color w:val="1E1D22"/>
          <w:sz w:val="22"/>
          <w:u w:val="single"/>
        </w:rPr>
        <w:t>MOLFETTA</w:t>
      </w:r>
    </w:p>
    <w:p w:rsidR="00000000" w:rsidRDefault="00C079AC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Il/la sottoscritto/a</w:t>
      </w:r>
    </w:p>
    <w:p w:rsidR="00000000" w:rsidRDefault="00C079AC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COGNOME *______________________________________NOME *______________________</w:t>
      </w:r>
      <w:r>
        <w:rPr>
          <w:rFonts w:ascii="Times New Roman" w:eastAsia="Times New Roman" w:hAnsi="Times New Roman"/>
          <w:color w:val="1E1D22"/>
          <w:sz w:val="22"/>
        </w:rPr>
        <w:t>____</w:t>
      </w:r>
    </w:p>
    <w:p w:rsidR="00000000" w:rsidRDefault="00C079AC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CODICE FISCALE  *________________________________NATO/A *________________________</w:t>
      </w:r>
    </w:p>
    <w:p w:rsidR="00000000" w:rsidRDefault="00C079AC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IL *_________________________________RESIDENZA *__________________________________</w:t>
      </w:r>
    </w:p>
    <w:p w:rsidR="00000000" w:rsidRDefault="00C079AC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VIA *______________________________________________________________________________</w:t>
      </w:r>
    </w:p>
    <w:p w:rsidR="00000000" w:rsidRDefault="00C079AC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INDIRIZZO PEC/E-MAIL *___________________________________ n. Telef.*________________</w:t>
      </w:r>
    </w:p>
    <w:p w:rsidR="00000000" w:rsidRDefault="00C079AC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color w:val="1E1D22"/>
          <w:sz w:val="22"/>
        </w:rPr>
      </w:pPr>
      <w:r>
        <w:rPr>
          <w:rFonts w:ascii="Times New Roman" w:eastAsia="Times New Roman" w:hAnsi="Times New Roman"/>
          <w:b/>
          <w:color w:val="1E1D22"/>
          <w:sz w:val="22"/>
        </w:rPr>
        <w:t>C H I E D E</w:t>
      </w:r>
    </w:p>
    <w:p w:rsidR="00000000" w:rsidRDefault="00C079AC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297" w:lineRule="auto"/>
        <w:ind w:right="40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In adempimento alle disposizioni previste dall</w:t>
      </w:r>
      <w:r>
        <w:rPr>
          <w:rFonts w:ascii="Times New Roman" w:eastAsia="Times New Roman" w:hAnsi="Times New Roman"/>
          <w:color w:val="1E1D22"/>
          <w:sz w:val="22"/>
        </w:rPr>
        <w:t>’art. 5, comma 2, del Decreto Legislativo 14 marzo 2013, n.33, l</w:t>
      </w:r>
      <w:r>
        <w:rPr>
          <w:rFonts w:ascii="Times New Roman" w:eastAsia="Times New Roman" w:hAnsi="Times New Roman"/>
          <w:color w:val="1E1D22"/>
          <w:sz w:val="22"/>
        </w:rPr>
        <w:t>’accesso alla seguente documentazione/informa</w:t>
      </w:r>
      <w:r>
        <w:rPr>
          <w:rFonts w:ascii="Times New Roman" w:eastAsia="Times New Roman" w:hAnsi="Times New Roman"/>
          <w:color w:val="1E1D22"/>
          <w:sz w:val="22"/>
        </w:rPr>
        <w:t>zione/dato (inserire gli elementi utili all</w:t>
      </w:r>
      <w:r>
        <w:rPr>
          <w:rFonts w:ascii="Times New Roman" w:eastAsia="Times New Roman" w:hAnsi="Times New Roman"/>
          <w:color w:val="1E1D22"/>
          <w:sz w:val="22"/>
        </w:rPr>
        <w:t>’identificazione di</w:t>
      </w:r>
    </w:p>
    <w:p w:rsidR="00000000" w:rsidRDefault="00C079AC">
      <w:pPr>
        <w:tabs>
          <w:tab w:val="left" w:pos="780"/>
          <w:tab w:val="left" w:pos="2460"/>
        </w:tabs>
        <w:spacing w:line="232" w:lineRule="auto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quanto</w:t>
      </w:r>
      <w:r>
        <w:rPr>
          <w:rFonts w:ascii="Times New Roman" w:eastAsia="Times New Roman" w:hAnsi="Times New Roman"/>
          <w:color w:val="1E1D22"/>
          <w:sz w:val="22"/>
        </w:rPr>
        <w:tab/>
      </w:r>
      <w:r>
        <w:rPr>
          <w:rFonts w:ascii="Times New Roman" w:eastAsia="Times New Roman" w:hAnsi="Times New Roman"/>
          <w:color w:val="1E1D22"/>
          <w:sz w:val="22"/>
        </w:rPr>
        <w:t>chiesto*):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1E1D22"/>
          <w:sz w:val="22"/>
        </w:rPr>
        <w:t>_________________________________________________________________</w:t>
      </w:r>
    </w:p>
    <w:p w:rsidR="00000000" w:rsidRDefault="00C079A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1E1D22"/>
          <w:sz w:val="22"/>
        </w:rPr>
        <w:pict>
          <v:line id="_x0000_s1026" style="position:absolute;z-index:-251658752" from="113.85pt,-.9pt" to="124.05pt,-.9pt" o:userdrawn="t" strokecolor="#1e1d22" strokeweight=".48pt"/>
        </w:pict>
      </w:r>
    </w:p>
    <w:p w:rsidR="00000000" w:rsidRDefault="00C079AC">
      <w:pPr>
        <w:spacing w:line="234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________________________________________________________________________________</w:t>
      </w:r>
    </w:p>
    <w:p w:rsidR="00000000" w:rsidRDefault="00C079A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b/>
          <w:color w:val="1E1D22"/>
          <w:sz w:val="22"/>
        </w:rPr>
        <w:t xml:space="preserve">DICHIARA </w:t>
      </w:r>
      <w:r>
        <w:rPr>
          <w:rFonts w:ascii="Times New Roman" w:eastAsia="Times New Roman" w:hAnsi="Times New Roman"/>
          <w:color w:val="1E1D22"/>
          <w:sz w:val="22"/>
        </w:rPr>
        <w:t>di essere a con</w:t>
      </w:r>
      <w:r>
        <w:rPr>
          <w:rFonts w:ascii="Times New Roman" w:eastAsia="Times New Roman" w:hAnsi="Times New Roman"/>
          <w:color w:val="1E1D22"/>
          <w:sz w:val="22"/>
        </w:rPr>
        <w:t>oscenza di quanto segue:</w:t>
      </w:r>
    </w:p>
    <w:p w:rsidR="00000000" w:rsidRDefault="00C079AC">
      <w:pPr>
        <w:spacing w:line="130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numPr>
          <w:ilvl w:val="0"/>
          <w:numId w:val="1"/>
        </w:numPr>
        <w:tabs>
          <w:tab w:val="left" w:pos="708"/>
        </w:tabs>
        <w:spacing w:line="235" w:lineRule="auto"/>
        <w:ind w:left="720" w:right="40" w:hanging="367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il rilascio è gratuito, salvo il rimborso del costo effettivamente sostenuto per la riproduzione su supporti materiali;</w:t>
      </w:r>
    </w:p>
    <w:p w:rsidR="00000000" w:rsidRDefault="00C079AC">
      <w:pPr>
        <w:spacing w:line="130" w:lineRule="exact"/>
        <w:rPr>
          <w:rFonts w:ascii="Times New Roman" w:eastAsia="Times New Roman" w:hAnsi="Times New Roman"/>
          <w:color w:val="1E1D22"/>
          <w:sz w:val="22"/>
        </w:rPr>
      </w:pPr>
    </w:p>
    <w:p w:rsidR="00000000" w:rsidRDefault="00C079AC">
      <w:pPr>
        <w:numPr>
          <w:ilvl w:val="0"/>
          <w:numId w:val="1"/>
        </w:numPr>
        <w:tabs>
          <w:tab w:val="left" w:pos="708"/>
        </w:tabs>
        <w:spacing w:line="235" w:lineRule="auto"/>
        <w:ind w:left="720" w:right="60" w:hanging="367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della presente domanda sarà data notizia da parte d el settore competente per l</w:t>
      </w:r>
      <w:r>
        <w:rPr>
          <w:rFonts w:ascii="Times New Roman" w:eastAsia="Times New Roman" w:hAnsi="Times New Roman"/>
          <w:color w:val="1E1D22"/>
          <w:sz w:val="22"/>
        </w:rPr>
        <w:t>’accesso ad eventuali soggetti</w:t>
      </w:r>
      <w:r>
        <w:rPr>
          <w:rFonts w:ascii="Times New Roman" w:eastAsia="Times New Roman" w:hAnsi="Times New Roman"/>
          <w:color w:val="1E1D22"/>
          <w:sz w:val="22"/>
        </w:rPr>
        <w:t xml:space="preserve"> controinteressati, che possono presentare motivata opposizione;</w:t>
      </w:r>
    </w:p>
    <w:p w:rsidR="00000000" w:rsidRDefault="00C079AC">
      <w:pPr>
        <w:spacing w:line="128" w:lineRule="exact"/>
        <w:rPr>
          <w:rFonts w:ascii="Times New Roman" w:eastAsia="Times New Roman" w:hAnsi="Times New Roman"/>
          <w:color w:val="1E1D22"/>
          <w:sz w:val="22"/>
        </w:rPr>
      </w:pPr>
    </w:p>
    <w:p w:rsidR="00000000" w:rsidRDefault="00C079AC">
      <w:pPr>
        <w:numPr>
          <w:ilvl w:val="0"/>
          <w:numId w:val="1"/>
        </w:numPr>
        <w:tabs>
          <w:tab w:val="left" w:pos="708"/>
        </w:tabs>
        <w:spacing w:line="236" w:lineRule="auto"/>
        <w:ind w:left="720" w:right="40" w:hanging="367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l</w:t>
      </w:r>
      <w:r>
        <w:rPr>
          <w:rFonts w:ascii="Times New Roman" w:eastAsia="Times New Roman" w:hAnsi="Times New Roman"/>
          <w:color w:val="1E1D22"/>
          <w:sz w:val="22"/>
        </w:rPr>
        <w:t>’accesso civico è negato, escluso, limitato o differito nei casi e ai limiti stabiliti dall</w:t>
      </w:r>
      <w:r>
        <w:rPr>
          <w:rFonts w:ascii="Times New Roman" w:eastAsia="Times New Roman" w:hAnsi="Times New Roman"/>
          <w:color w:val="1E1D22"/>
          <w:sz w:val="22"/>
        </w:rPr>
        <w:t>’art. 5bis del D.Lgs. 14/03/2013, n. 33;</w:t>
      </w:r>
    </w:p>
    <w:p w:rsidR="00000000" w:rsidRDefault="00C079AC">
      <w:pPr>
        <w:spacing w:line="128" w:lineRule="exact"/>
        <w:rPr>
          <w:rFonts w:ascii="Times New Roman" w:eastAsia="Times New Roman" w:hAnsi="Times New Roman"/>
          <w:color w:val="1E1D22"/>
          <w:sz w:val="22"/>
        </w:rPr>
      </w:pPr>
    </w:p>
    <w:p w:rsidR="00000000" w:rsidRDefault="00C079AC">
      <w:pPr>
        <w:numPr>
          <w:ilvl w:val="0"/>
          <w:numId w:val="1"/>
        </w:numPr>
        <w:tabs>
          <w:tab w:val="left" w:pos="708"/>
        </w:tabs>
        <w:spacing w:line="237" w:lineRule="auto"/>
        <w:ind w:left="720" w:hanging="367"/>
        <w:jc w:val="both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nel caso di diniego totale o parziale dell</w:t>
      </w:r>
      <w:r>
        <w:rPr>
          <w:rFonts w:ascii="Times New Roman" w:eastAsia="Times New Roman" w:hAnsi="Times New Roman"/>
          <w:color w:val="1E1D22"/>
          <w:sz w:val="22"/>
        </w:rPr>
        <w:t>’accesso, o di</w:t>
      </w:r>
      <w:r>
        <w:rPr>
          <w:rFonts w:ascii="Times New Roman" w:eastAsia="Times New Roman" w:hAnsi="Times New Roman"/>
          <w:color w:val="1E1D22"/>
          <w:sz w:val="22"/>
        </w:rPr>
        <w:t xml:space="preserve"> mancata risposta entro i termini di legge, è possibile presentare richiesta di riesame al Responsabile per la prevenzione della corruzione e della trasparenza, ovvero al difensore civico regionale;</w:t>
      </w:r>
    </w:p>
    <w:p w:rsidR="00000000" w:rsidRDefault="00C079AC">
      <w:pPr>
        <w:spacing w:line="128" w:lineRule="exact"/>
        <w:rPr>
          <w:rFonts w:ascii="Times New Roman" w:eastAsia="Times New Roman" w:hAnsi="Times New Roman"/>
          <w:color w:val="1E1D22"/>
          <w:sz w:val="22"/>
        </w:rPr>
      </w:pPr>
    </w:p>
    <w:p w:rsidR="00000000" w:rsidRDefault="00C079AC">
      <w:pPr>
        <w:numPr>
          <w:ilvl w:val="0"/>
          <w:numId w:val="1"/>
        </w:numPr>
        <w:tabs>
          <w:tab w:val="left" w:pos="708"/>
        </w:tabs>
        <w:spacing w:line="238" w:lineRule="auto"/>
        <w:ind w:left="720" w:right="40" w:hanging="367"/>
        <w:jc w:val="both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avverso la decisione dell</w:t>
      </w:r>
      <w:r>
        <w:rPr>
          <w:rFonts w:ascii="Times New Roman" w:eastAsia="Times New Roman" w:hAnsi="Times New Roman"/>
          <w:color w:val="1E1D22"/>
          <w:sz w:val="22"/>
        </w:rPr>
        <w:t xml:space="preserve">’amministrazione o, in caso di </w:t>
      </w:r>
      <w:r>
        <w:rPr>
          <w:rFonts w:ascii="Times New Roman" w:eastAsia="Times New Roman" w:hAnsi="Times New Roman"/>
          <w:color w:val="1E1D22"/>
          <w:sz w:val="22"/>
        </w:rPr>
        <w:t>richiesta di riesame, avverso quella del responsabile della prevenzione della corruzione, o avverso quella del difensore civico, il richiedente può proporre ricorso al TAR PUGLIA di Bari, ai sens i dell</w:t>
      </w:r>
      <w:r>
        <w:rPr>
          <w:rFonts w:ascii="Times New Roman" w:eastAsia="Times New Roman" w:hAnsi="Times New Roman"/>
          <w:color w:val="1E1D22"/>
          <w:sz w:val="22"/>
        </w:rPr>
        <w:t>’art. 116 del Codice del processo amministrativo.</w:t>
      </w:r>
    </w:p>
    <w:p w:rsidR="00000000" w:rsidRDefault="00C079AC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Ind</w:t>
      </w:r>
      <w:r>
        <w:rPr>
          <w:rFonts w:ascii="Times New Roman" w:eastAsia="Times New Roman" w:hAnsi="Times New Roman"/>
          <w:color w:val="1E1D22"/>
          <w:sz w:val="22"/>
        </w:rPr>
        <w:t>irizzo  per le comunicazioni * (1):_______________________________________________________</w:t>
      </w:r>
    </w:p>
    <w:p w:rsidR="00000000" w:rsidRDefault="00C079A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Il sottoscritto autorizza il trattamento dei dati personali ai sensi della L. n. 196/2003.</w:t>
      </w:r>
    </w:p>
    <w:p w:rsidR="00000000" w:rsidRDefault="00C079AC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Luogo e data _________________________________</w:t>
      </w:r>
    </w:p>
    <w:p w:rsidR="00000000" w:rsidRDefault="00C079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0" w:lineRule="atLeast"/>
        <w:ind w:left="5660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color w:val="1E1D22"/>
          <w:sz w:val="22"/>
        </w:rPr>
        <w:t>Firma _________________</w:t>
      </w:r>
      <w:r>
        <w:rPr>
          <w:rFonts w:ascii="Times New Roman" w:eastAsia="Times New Roman" w:hAnsi="Times New Roman"/>
          <w:color w:val="1E1D22"/>
          <w:sz w:val="22"/>
        </w:rPr>
        <w:t>___________</w:t>
      </w:r>
    </w:p>
    <w:p w:rsidR="00000000" w:rsidRDefault="00C079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294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239" w:lineRule="auto"/>
        <w:ind w:right="80"/>
        <w:rPr>
          <w:rFonts w:ascii="Times New Roman" w:eastAsia="Times New Roman" w:hAnsi="Times New Roman"/>
          <w:color w:val="1E1D22"/>
          <w:sz w:val="22"/>
        </w:rPr>
      </w:pPr>
      <w:r>
        <w:rPr>
          <w:rFonts w:ascii="Times New Roman" w:eastAsia="Times New Roman" w:hAnsi="Times New Roman"/>
          <w:b/>
          <w:color w:val="1E1D22"/>
          <w:sz w:val="22"/>
        </w:rPr>
        <w:t>Si allega</w:t>
      </w:r>
      <w:r>
        <w:rPr>
          <w:rFonts w:ascii="Times New Roman" w:eastAsia="Times New Roman" w:hAnsi="Times New Roman"/>
          <w:color w:val="1E1D22"/>
          <w:sz w:val="22"/>
        </w:rPr>
        <w:t>: copia cartacea o scansione digitale del documento di identità (non occorre per le istanze</w:t>
      </w:r>
      <w:r>
        <w:rPr>
          <w:rFonts w:ascii="Times New Roman" w:eastAsia="Times New Roman" w:hAnsi="Times New Roman"/>
          <w:b/>
          <w:color w:val="1E1D22"/>
          <w:sz w:val="22"/>
        </w:rPr>
        <w:t xml:space="preserve"> </w:t>
      </w:r>
      <w:r>
        <w:rPr>
          <w:rFonts w:ascii="Times New Roman" w:eastAsia="Times New Roman" w:hAnsi="Times New Roman"/>
          <w:color w:val="1E1D22"/>
          <w:sz w:val="22"/>
        </w:rPr>
        <w:t>sottoscritte con firma digitale)</w:t>
      </w:r>
    </w:p>
    <w:p w:rsidR="00000000" w:rsidRDefault="00C079AC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1E1D22"/>
          <w:sz w:val="22"/>
        </w:rPr>
        <w:t>Inserire l</w:t>
      </w:r>
      <w:r>
        <w:rPr>
          <w:rFonts w:ascii="Times New Roman" w:eastAsia="Times New Roman" w:hAnsi="Times New Roman"/>
          <w:color w:val="1E1D22"/>
          <w:sz w:val="22"/>
        </w:rPr>
        <w:t>’indirizzo al quale si chiede venga inviato il riscontro alla presente istanza.</w:t>
      </w:r>
    </w:p>
    <w:p w:rsidR="00000000" w:rsidRDefault="00C079AC">
      <w:pPr>
        <w:tabs>
          <w:tab w:val="left" w:pos="700"/>
        </w:tabs>
        <w:spacing w:line="0" w:lineRule="atLeast"/>
        <w:ind w:left="700" w:hanging="347"/>
        <w:rPr>
          <w:rFonts w:ascii="Times New Roman" w:eastAsia="Times New Roman" w:hAnsi="Times New Roman"/>
          <w:sz w:val="24"/>
        </w:rPr>
        <w:sectPr w:rsidR="00000000">
          <w:pgSz w:w="11900" w:h="16840"/>
          <w:pgMar w:top="851" w:right="1080" w:bottom="672" w:left="1140" w:header="0" w:footer="0" w:gutter="0"/>
          <w:cols w:space="0" w:equalWidth="0">
            <w:col w:w="9680"/>
          </w:cols>
          <w:docGrid w:linePitch="360"/>
        </w:sectPr>
      </w:pPr>
    </w:p>
    <w:p w:rsidR="00000000" w:rsidRDefault="00C079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C079AC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C079AC" w:rsidRDefault="00C079AC">
      <w:pPr>
        <w:spacing w:line="0" w:lineRule="atLeast"/>
        <w:ind w:left="360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b/>
          <w:i/>
          <w:sz w:val="23"/>
        </w:rPr>
        <w:t>I campi contra</w:t>
      </w:r>
      <w:r>
        <w:rPr>
          <w:rFonts w:ascii="Times New Roman" w:eastAsia="Times New Roman" w:hAnsi="Times New Roman"/>
          <w:b/>
          <w:i/>
          <w:sz w:val="23"/>
        </w:rPr>
        <w:t>ssegnati con l</w:t>
      </w:r>
      <w:r>
        <w:rPr>
          <w:rFonts w:ascii="Times New Roman" w:eastAsia="Times New Roman" w:hAnsi="Times New Roman"/>
          <w:b/>
          <w:i/>
          <w:sz w:val="23"/>
        </w:rPr>
        <w:t>’asterisco (*) sono obbligatori</w:t>
      </w:r>
    </w:p>
    <w:sectPr w:rsidR="00C079AC">
      <w:type w:val="continuous"/>
      <w:pgSz w:w="11900" w:h="16840"/>
      <w:pgMar w:top="851" w:right="1080" w:bottom="672" w:left="1140" w:header="0" w:footer="0" w:gutter="0"/>
      <w:cols w:space="0" w:equalWidth="0">
        <w:col w:w="96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>
      <w:start w:val="1"/>
      <w:numFmt w:val="decimal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31AF"/>
    <w:rsid w:val="00C031AF"/>
    <w:rsid w:val="00C0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DI MOLFETTA</dc:creator>
  <cp:keywords/>
  <cp:lastModifiedBy>MUNICIPIO DI MOLFETTA</cp:lastModifiedBy>
  <cp:revision>2</cp:revision>
  <dcterms:created xsi:type="dcterms:W3CDTF">2019-03-29T12:35:00Z</dcterms:created>
  <dcterms:modified xsi:type="dcterms:W3CDTF">2019-03-29T12:35:00Z</dcterms:modified>
</cp:coreProperties>
</file>